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37E21" w14:textId="530C4F93" w:rsidR="007E3ABE" w:rsidRPr="005B1CCD" w:rsidRDefault="005B1CCD" w:rsidP="00F12AAF">
      <w:pPr>
        <w:jc w:val="center"/>
        <w:rPr>
          <w:rFonts w:ascii="Times New Roman" w:hAnsi="Times New Roman" w:cs="Times New Roman"/>
          <w:sz w:val="36"/>
          <w:szCs w:val="36"/>
        </w:rPr>
      </w:pPr>
      <w:r w:rsidRPr="005B1CCD">
        <w:rPr>
          <w:rFonts w:ascii="Times New Roman" w:hAnsi="Times New Roman" w:cs="Times New Roman"/>
          <w:sz w:val="36"/>
          <w:szCs w:val="36"/>
        </w:rPr>
        <w:t>Sak 6.</w:t>
      </w:r>
      <w:r>
        <w:rPr>
          <w:rFonts w:ascii="Times New Roman" w:hAnsi="Times New Roman" w:cs="Times New Roman"/>
          <w:sz w:val="36"/>
          <w:szCs w:val="36"/>
        </w:rPr>
        <w:t>0 Oppfølgingssak årsmøte 2023</w:t>
      </w:r>
    </w:p>
    <w:p w14:paraId="6744F874" w14:textId="77777777" w:rsidR="005B1CCD" w:rsidRDefault="005B1CCD" w:rsidP="00F12AAF">
      <w:pPr>
        <w:jc w:val="center"/>
        <w:rPr>
          <w:rFonts w:ascii="Times New Roman" w:hAnsi="Times New Roman" w:cs="Times New Roman"/>
          <w:sz w:val="24"/>
          <w:szCs w:val="24"/>
        </w:rPr>
      </w:pPr>
    </w:p>
    <w:p w14:paraId="52B7E27C" w14:textId="77777777" w:rsidR="00F612A8" w:rsidRDefault="00F612A8" w:rsidP="00F612A8">
      <w:pPr>
        <w:rPr>
          <w:rFonts w:eastAsia="Times New Roman"/>
          <w:b/>
          <w:bCs/>
          <w:u w:val="single"/>
        </w:rPr>
      </w:pPr>
      <w:r>
        <w:rPr>
          <w:rFonts w:eastAsia="Times New Roman"/>
          <w:b/>
          <w:bCs/>
          <w:u w:val="single"/>
        </w:rPr>
        <w:t>Oppfølgingssak fra årsmøtet 2023, krav til evaluering og endelig beslutning:</w:t>
      </w:r>
    </w:p>
    <w:p w14:paraId="73788549" w14:textId="77777777" w:rsidR="00F612A8" w:rsidRDefault="00F612A8" w:rsidP="00F612A8">
      <w:r>
        <w:t>På årsmøtet i fjor ble følgende forslag fremmet og vedtatt:</w:t>
      </w:r>
    </w:p>
    <w:p w14:paraId="719E4457" w14:textId="77777777" w:rsidR="00F612A8" w:rsidRDefault="00F612A8" w:rsidP="00F612A8">
      <w:pPr>
        <w:pStyle w:val="Listeavsnitt"/>
        <w:tabs>
          <w:tab w:val="num" w:pos="720"/>
        </w:tabs>
        <w:rPr>
          <w:rFonts w:ascii="Calibri" w:hAnsi="Calibri" w:cs="Calibri"/>
          <w:i/>
          <w:iCs/>
        </w:rPr>
      </w:pPr>
      <w:r>
        <w:rPr>
          <w:rFonts w:ascii="Calibri" w:hAnsi="Calibri" w:cs="Calibri"/>
          <w:i/>
          <w:iCs/>
        </w:rPr>
        <w:t>Sak 6.3 Foreningens organisasjon. 8.3.2022</w:t>
      </w:r>
    </w:p>
    <w:p w14:paraId="5FB0C380" w14:textId="77777777" w:rsidR="00F612A8" w:rsidRDefault="00F612A8" w:rsidP="00F612A8">
      <w:pPr>
        <w:pStyle w:val="Listeavsnitt"/>
        <w:tabs>
          <w:tab w:val="num" w:pos="720"/>
        </w:tabs>
        <w:rPr>
          <w:rFonts w:ascii="Calibri" w:hAnsi="Calibri" w:cs="Calibri"/>
          <w:i/>
          <w:iCs/>
        </w:rPr>
      </w:pPr>
      <w:r>
        <w:rPr>
          <w:rFonts w:ascii="Calibri" w:hAnsi="Calibri" w:cs="Calibri"/>
          <w:i/>
          <w:iCs/>
        </w:rPr>
        <w:t>Da det har vært utfordrende og til tider lite fremtidsrettet å arbeide med styresaker i DSF har jeg forslag om å omorganisere driften av foreningen. Forslaget vil gjøre drift og arrangement mer fleksibelt samtidig som flere vil kunne bli inkludert i aktivitetene. Endringene medfører at DSF organiseres på lik linje med som de fleste foreningene i NSF.</w:t>
      </w:r>
    </w:p>
    <w:p w14:paraId="1B48F61F" w14:textId="77777777" w:rsidR="00F612A8" w:rsidRDefault="00F612A8" w:rsidP="00F612A8">
      <w:pPr>
        <w:pStyle w:val="Listeavsnitt"/>
        <w:tabs>
          <w:tab w:val="num" w:pos="720"/>
        </w:tabs>
        <w:rPr>
          <w:rFonts w:ascii="Calibri" w:hAnsi="Calibri" w:cs="Calibri"/>
          <w:i/>
          <w:iCs/>
        </w:rPr>
      </w:pPr>
      <w:r>
        <w:rPr>
          <w:rFonts w:ascii="Calibri" w:hAnsi="Calibri" w:cs="Calibri"/>
          <w:i/>
          <w:iCs/>
        </w:rPr>
        <w:t>Styret vil fortsatt være øverste organ for årlig drift. Styret gis fullmakt fra årsmøte til å opprette, avvikle og bemanne komiteer (en eller flere deltagere) for ulike oppgaver og arrangement (års hjul). Styret vil gi komiteene mandat og budsjett for planlagte aktiviteter. Videre vil styret være koordinerende for de ulike aktivitetene både med tanke på budsjett, prioriteringer og ressursbruk (materiell). Nye initiativ skal behandles av styret for godkjenning eller forkasting. Komiteenes leder sitter ikke i styret. Komitemedlemmer kan sitte i flere komiteer. Komiteene blir ansvarlig for sin aktivitet og oppfølging av budsjett.</w:t>
      </w:r>
    </w:p>
    <w:p w14:paraId="5916B6F6" w14:textId="77777777" w:rsidR="00F612A8" w:rsidRDefault="00F612A8" w:rsidP="00F612A8">
      <w:pPr>
        <w:pStyle w:val="Listeavsnitt"/>
        <w:tabs>
          <w:tab w:val="num" w:pos="720"/>
        </w:tabs>
        <w:rPr>
          <w:rFonts w:ascii="Calibri" w:hAnsi="Calibri" w:cs="Calibri"/>
          <w:i/>
          <w:iCs/>
        </w:rPr>
      </w:pPr>
      <w:r>
        <w:rPr>
          <w:rFonts w:ascii="Calibri" w:hAnsi="Calibri" w:cs="Calibri"/>
          <w:i/>
          <w:iCs/>
        </w:rPr>
        <w:t>Forslag til ny struktur:</w:t>
      </w:r>
    </w:p>
    <w:p w14:paraId="5775E1F1" w14:textId="77777777" w:rsidR="00F612A8" w:rsidRDefault="00F612A8" w:rsidP="00F612A8">
      <w:pPr>
        <w:pStyle w:val="Listeavsnitt"/>
        <w:tabs>
          <w:tab w:val="num" w:pos="720"/>
        </w:tabs>
        <w:rPr>
          <w:rFonts w:ascii="Calibri" w:hAnsi="Calibri" w:cs="Calibri"/>
          <w:i/>
          <w:iCs/>
        </w:rPr>
      </w:pPr>
      <w:r>
        <w:rPr>
          <w:rFonts w:ascii="Calibri" w:hAnsi="Calibri" w:cs="Calibri"/>
          <w:i/>
          <w:iCs/>
        </w:rPr>
        <w:t>Styret består av: Leder Nestleder Kassere/økonomiansvarlig og Styremedlem</w:t>
      </w:r>
    </w:p>
    <w:p w14:paraId="6069CDF0" w14:textId="77777777" w:rsidR="00F612A8" w:rsidRDefault="00F612A8" w:rsidP="00F612A8">
      <w:pPr>
        <w:pStyle w:val="Listeavsnitt"/>
        <w:tabs>
          <w:tab w:val="num" w:pos="720"/>
        </w:tabs>
        <w:rPr>
          <w:rFonts w:ascii="Calibri" w:hAnsi="Calibri" w:cs="Calibri"/>
          <w:i/>
          <w:iCs/>
        </w:rPr>
      </w:pPr>
      <w:r>
        <w:rPr>
          <w:rFonts w:ascii="Calibri" w:hAnsi="Calibri" w:cs="Calibri"/>
          <w:i/>
          <w:iCs/>
        </w:rPr>
        <w:t xml:space="preserve">Komiteer (planlagt i års hjul ikke utfyllende): Havnekomite Solum, </w:t>
      </w:r>
      <w:proofErr w:type="spellStart"/>
      <w:r>
        <w:rPr>
          <w:rFonts w:ascii="Calibri" w:hAnsi="Calibri" w:cs="Calibri"/>
          <w:i/>
          <w:iCs/>
        </w:rPr>
        <w:t>Løkta</w:t>
      </w:r>
      <w:proofErr w:type="spellEnd"/>
      <w:r>
        <w:rPr>
          <w:rFonts w:ascii="Calibri" w:hAnsi="Calibri" w:cs="Calibri"/>
          <w:i/>
          <w:iCs/>
        </w:rPr>
        <w:t xml:space="preserve"> Regatta NM, Masters, Støtte NM (Holmestrand </w:t>
      </w:r>
      <w:proofErr w:type="spellStart"/>
      <w:r>
        <w:rPr>
          <w:rFonts w:ascii="Calibri" w:hAnsi="Calibri" w:cs="Calibri"/>
          <w:i/>
          <w:iCs/>
        </w:rPr>
        <w:t>Feva</w:t>
      </w:r>
      <w:proofErr w:type="spellEnd"/>
      <w:r>
        <w:rPr>
          <w:rFonts w:ascii="Calibri" w:hAnsi="Calibri" w:cs="Calibri"/>
          <w:i/>
          <w:iCs/>
        </w:rPr>
        <w:t xml:space="preserve"> NM) Jolle Rødtangen Jolle Solum Sommerleir Rødtangen</w:t>
      </w:r>
    </w:p>
    <w:p w14:paraId="560E65E6" w14:textId="77777777" w:rsidR="00F612A8" w:rsidRDefault="00F612A8" w:rsidP="00F612A8">
      <w:pPr>
        <w:pStyle w:val="Listeavsnitt"/>
        <w:spacing w:line="235" w:lineRule="atLeast"/>
        <w:rPr>
          <w:rFonts w:ascii="Calibri" w:hAnsi="Calibri" w:cs="Calibri"/>
          <w:i/>
          <w:iCs/>
        </w:rPr>
      </w:pPr>
      <w:r>
        <w:rPr>
          <w:rFonts w:ascii="Calibri" w:hAnsi="Calibri" w:cs="Calibri"/>
          <w:i/>
          <w:iCs/>
        </w:rPr>
        <w:t>Torbjørn Almeland</w:t>
      </w:r>
    </w:p>
    <w:p w14:paraId="0168101C" w14:textId="77777777" w:rsidR="00F612A8" w:rsidRDefault="00F612A8" w:rsidP="00F612A8">
      <w:pPr>
        <w:shd w:val="clear" w:color="auto" w:fill="FFFFFF"/>
        <w:spacing w:after="0" w:line="240" w:lineRule="auto"/>
        <w:ind w:firstLine="60"/>
        <w:rPr>
          <w:rFonts w:ascii="Calibri" w:hAnsi="Calibri" w:cs="Calibri"/>
          <w:i/>
          <w:iCs/>
        </w:rPr>
      </w:pPr>
    </w:p>
    <w:p w14:paraId="103EB6B3" w14:textId="77777777" w:rsidR="00F612A8" w:rsidRDefault="00F612A8" w:rsidP="00F612A8">
      <w:pPr>
        <w:shd w:val="clear" w:color="auto" w:fill="FFFFFF"/>
        <w:spacing w:after="0" w:line="240" w:lineRule="auto"/>
        <w:ind w:firstLine="708"/>
        <w:rPr>
          <w:rFonts w:ascii="Calibri" w:hAnsi="Calibri" w:cs="Calibri"/>
          <w:i/>
          <w:iCs/>
        </w:rPr>
      </w:pPr>
      <w:r>
        <w:rPr>
          <w:rFonts w:ascii="Calibri" w:hAnsi="Calibri" w:cs="Calibri"/>
          <w:i/>
          <w:iCs/>
        </w:rPr>
        <w:t>Tilleggsforslag fra årsmøtet: </w:t>
      </w:r>
    </w:p>
    <w:p w14:paraId="50F3B12B" w14:textId="77777777" w:rsidR="00F612A8" w:rsidRDefault="00F612A8" w:rsidP="00F612A8">
      <w:pPr>
        <w:shd w:val="clear" w:color="auto" w:fill="FFFFFF"/>
        <w:spacing w:after="0" w:line="240" w:lineRule="auto"/>
        <w:rPr>
          <w:rFonts w:ascii="Calibri" w:hAnsi="Calibri" w:cs="Calibri"/>
          <w:i/>
          <w:iCs/>
        </w:rPr>
      </w:pPr>
      <w:r>
        <w:rPr>
          <w:rFonts w:ascii="Calibri" w:hAnsi="Calibri" w:cs="Calibri"/>
          <w:i/>
          <w:iCs/>
        </w:rPr>
        <w:t> </w:t>
      </w:r>
    </w:p>
    <w:p w14:paraId="2FE0902F" w14:textId="77777777" w:rsidR="00F612A8" w:rsidRPr="00846057" w:rsidRDefault="00F612A8" w:rsidP="00F612A8">
      <w:pPr>
        <w:pStyle w:val="Listeavsnitt"/>
        <w:numPr>
          <w:ilvl w:val="0"/>
          <w:numId w:val="10"/>
        </w:numPr>
        <w:shd w:val="clear" w:color="auto" w:fill="FFFFFF"/>
        <w:spacing w:before="0" w:beforeAutospacing="0" w:after="0" w:afterAutospacing="0"/>
        <w:contextualSpacing/>
        <w:rPr>
          <w:rFonts w:ascii="Calibri" w:hAnsi="Calibri" w:cs="Calibri"/>
          <w:i/>
          <w:iCs/>
        </w:rPr>
      </w:pPr>
      <w:r w:rsidRPr="00846057">
        <w:rPr>
          <w:rFonts w:ascii="Calibri" w:hAnsi="Calibri" w:cs="Calibri"/>
          <w:i/>
          <w:iCs/>
        </w:rPr>
        <w:t>Junioravdelingen må legges inn som en fast komite</w:t>
      </w:r>
    </w:p>
    <w:p w14:paraId="550816DE" w14:textId="77777777" w:rsidR="00F612A8" w:rsidRPr="00846057" w:rsidRDefault="00F612A8" w:rsidP="00F612A8">
      <w:pPr>
        <w:pStyle w:val="Listeavsnitt"/>
        <w:numPr>
          <w:ilvl w:val="0"/>
          <w:numId w:val="10"/>
        </w:numPr>
        <w:shd w:val="clear" w:color="auto" w:fill="FFFFFF"/>
        <w:spacing w:before="0" w:beforeAutospacing="0" w:after="0" w:afterAutospacing="0"/>
        <w:contextualSpacing/>
        <w:rPr>
          <w:rFonts w:ascii="Calibri" w:hAnsi="Calibri" w:cs="Calibri"/>
          <w:i/>
          <w:iCs/>
        </w:rPr>
      </w:pPr>
      <w:r w:rsidRPr="00846057">
        <w:rPr>
          <w:rFonts w:ascii="Calibri" w:hAnsi="Calibri" w:cs="Calibri"/>
          <w:i/>
          <w:iCs/>
        </w:rPr>
        <w:t>Årsmøte skal evaluere ordningen etter ett år.</w:t>
      </w:r>
    </w:p>
    <w:p w14:paraId="32621A8A" w14:textId="77777777" w:rsidR="00F612A8" w:rsidRDefault="00F612A8" w:rsidP="00F612A8">
      <w:pPr>
        <w:shd w:val="clear" w:color="auto" w:fill="FFFFFF"/>
        <w:spacing w:after="0" w:line="240" w:lineRule="auto"/>
        <w:rPr>
          <w:rFonts w:ascii="Calibri" w:hAnsi="Calibri" w:cs="Calibri"/>
          <w:i/>
          <w:iCs/>
        </w:rPr>
      </w:pPr>
      <w:r>
        <w:rPr>
          <w:rFonts w:ascii="Calibri" w:hAnsi="Calibri" w:cs="Calibri"/>
          <w:i/>
          <w:iCs/>
        </w:rPr>
        <w:t> </w:t>
      </w:r>
    </w:p>
    <w:p w14:paraId="78A0FC71" w14:textId="77777777" w:rsidR="00F612A8" w:rsidRDefault="00F612A8" w:rsidP="00F612A8">
      <w:pPr>
        <w:shd w:val="clear" w:color="auto" w:fill="FFFFFF"/>
        <w:spacing w:after="0" w:line="240" w:lineRule="auto"/>
        <w:ind w:firstLine="708"/>
        <w:rPr>
          <w:rFonts w:ascii="Calibri" w:hAnsi="Calibri" w:cs="Calibri"/>
          <w:i/>
          <w:iCs/>
        </w:rPr>
      </w:pPr>
      <w:r>
        <w:rPr>
          <w:rFonts w:ascii="Calibri" w:hAnsi="Calibri" w:cs="Calibri"/>
          <w:i/>
          <w:iCs/>
        </w:rPr>
        <w:t>Vedtak: </w:t>
      </w:r>
    </w:p>
    <w:p w14:paraId="530172DC" w14:textId="77777777" w:rsidR="00F612A8" w:rsidRPr="00846057" w:rsidRDefault="00F612A8" w:rsidP="00F612A8">
      <w:pPr>
        <w:pStyle w:val="Listeavsnitt"/>
        <w:numPr>
          <w:ilvl w:val="0"/>
          <w:numId w:val="9"/>
        </w:numPr>
        <w:shd w:val="clear" w:color="auto" w:fill="FFFFFF"/>
        <w:spacing w:before="0" w:beforeAutospacing="0" w:after="0" w:afterAutospacing="0"/>
        <w:contextualSpacing/>
        <w:rPr>
          <w:rFonts w:ascii="Calibri" w:hAnsi="Calibri" w:cs="Calibri"/>
          <w:i/>
          <w:iCs/>
        </w:rPr>
      </w:pPr>
      <w:r w:rsidRPr="00846057">
        <w:rPr>
          <w:rFonts w:ascii="Calibri" w:hAnsi="Calibri" w:cs="Calibri"/>
          <w:i/>
          <w:iCs/>
        </w:rPr>
        <w:t>Nytt styre skal bestå av 4 medlemmer. Leder, nestleder, kasserer/økonomiansvarlig og et styremedlem</w:t>
      </w:r>
    </w:p>
    <w:p w14:paraId="79A04CD7" w14:textId="77777777" w:rsidR="00F612A8" w:rsidRPr="00846057" w:rsidRDefault="00F612A8" w:rsidP="00F612A8">
      <w:pPr>
        <w:pStyle w:val="Listeavsnitt"/>
        <w:numPr>
          <w:ilvl w:val="0"/>
          <w:numId w:val="9"/>
        </w:numPr>
        <w:shd w:val="clear" w:color="auto" w:fill="FFFFFF"/>
        <w:spacing w:before="0" w:beforeAutospacing="0" w:after="0" w:afterAutospacing="0"/>
        <w:contextualSpacing/>
        <w:rPr>
          <w:rFonts w:ascii="Calibri" w:hAnsi="Calibri" w:cs="Calibri"/>
          <w:i/>
          <w:iCs/>
        </w:rPr>
      </w:pPr>
      <w:r w:rsidRPr="00846057">
        <w:rPr>
          <w:rFonts w:ascii="Calibri" w:hAnsi="Calibri" w:cs="Calibri"/>
          <w:i/>
          <w:iCs/>
        </w:rPr>
        <w:t>Fire faste komiteer besettes av styret. Rødtangen, havnekomite, regattakomite og juniorkomite.</w:t>
      </w:r>
    </w:p>
    <w:p w14:paraId="15B0DC07" w14:textId="77777777" w:rsidR="00F612A8" w:rsidRPr="00846057" w:rsidRDefault="00F612A8" w:rsidP="00F612A8">
      <w:pPr>
        <w:pStyle w:val="Listeavsnitt"/>
        <w:numPr>
          <w:ilvl w:val="0"/>
          <w:numId w:val="9"/>
        </w:numPr>
        <w:shd w:val="clear" w:color="auto" w:fill="FFFFFF"/>
        <w:spacing w:before="0" w:beforeAutospacing="0" w:after="0" w:afterAutospacing="0"/>
        <w:contextualSpacing/>
        <w:rPr>
          <w:rFonts w:ascii="Calibri" w:hAnsi="Calibri" w:cs="Calibri"/>
          <w:i/>
          <w:iCs/>
        </w:rPr>
      </w:pPr>
      <w:r w:rsidRPr="00846057">
        <w:rPr>
          <w:rFonts w:ascii="Calibri" w:hAnsi="Calibri" w:cs="Calibri"/>
          <w:i/>
          <w:iCs/>
        </w:rPr>
        <w:t>Øvrige komiteer oppnevnes av styret etter behov. </w:t>
      </w:r>
    </w:p>
    <w:p w14:paraId="3CF5BF33" w14:textId="77777777" w:rsidR="00F612A8" w:rsidRDefault="00F612A8" w:rsidP="00F612A8">
      <w:pPr>
        <w:shd w:val="clear" w:color="auto" w:fill="FFFFFF"/>
        <w:spacing w:after="0" w:line="240" w:lineRule="auto"/>
        <w:rPr>
          <w:rFonts w:ascii="Calibri" w:hAnsi="Calibri" w:cs="Calibri"/>
          <w:i/>
          <w:iCs/>
        </w:rPr>
      </w:pPr>
      <w:r>
        <w:rPr>
          <w:rFonts w:ascii="Calibri" w:hAnsi="Calibri" w:cs="Calibri"/>
          <w:i/>
          <w:iCs/>
        </w:rPr>
        <w:t> </w:t>
      </w:r>
    </w:p>
    <w:p w14:paraId="3AB4EC62" w14:textId="77777777" w:rsidR="00F612A8" w:rsidRDefault="00F612A8" w:rsidP="00F612A8">
      <w:pPr>
        <w:spacing w:line="235" w:lineRule="atLeast"/>
        <w:ind w:firstLine="708"/>
        <w:rPr>
          <w:rFonts w:ascii="Calibri" w:hAnsi="Calibri" w:cs="Calibri"/>
          <w:i/>
          <w:iCs/>
        </w:rPr>
      </w:pPr>
      <w:r>
        <w:rPr>
          <w:rFonts w:ascii="Calibri" w:hAnsi="Calibri" w:cs="Calibri"/>
          <w:i/>
          <w:iCs/>
        </w:rPr>
        <w:t>Forslaget vedtatt med 43 mot 1 stemme.</w:t>
      </w:r>
    </w:p>
    <w:p w14:paraId="49DD31CF" w14:textId="77777777" w:rsidR="00F612A8" w:rsidRDefault="00F612A8" w:rsidP="00F612A8">
      <w:pPr>
        <w:spacing w:line="235" w:lineRule="atLeast"/>
        <w:rPr>
          <w:rFonts w:ascii="Calibri" w:eastAsia="Times New Roman" w:hAnsi="Calibri" w:cs="Calibri"/>
          <w:sz w:val="24"/>
          <w:szCs w:val="24"/>
          <w:lang w:eastAsia="nb-NO"/>
        </w:rPr>
      </w:pPr>
      <w:r>
        <w:rPr>
          <w:rFonts w:ascii="Calibri" w:eastAsia="Times New Roman" w:hAnsi="Calibri" w:cs="Calibri"/>
          <w:sz w:val="24"/>
          <w:szCs w:val="24"/>
          <w:lang w:eastAsia="nb-NO"/>
        </w:rPr>
        <w:lastRenderedPageBreak/>
        <w:t>Erfaringene som er høstet i 2023 viser at foreningen driftes bra med godt samarbeid med de valgte komiteene. Styret ønsker å videreføre dette som en permanent ordning.</w:t>
      </w:r>
    </w:p>
    <w:p w14:paraId="45CCB39B" w14:textId="77777777" w:rsidR="00F612A8" w:rsidRDefault="00F612A8" w:rsidP="00F612A8">
      <w:pPr>
        <w:spacing w:after="0" w:line="240" w:lineRule="auto"/>
        <w:rPr>
          <w:rFonts w:ascii="Calibri" w:eastAsia="Times New Roman" w:hAnsi="Calibri" w:cs="Calibri"/>
          <w:sz w:val="24"/>
          <w:szCs w:val="24"/>
          <w:lang w:eastAsia="nb-NO"/>
        </w:rPr>
      </w:pPr>
      <w:r>
        <w:rPr>
          <w:rFonts w:ascii="Calibri" w:eastAsia="Times New Roman" w:hAnsi="Calibri" w:cs="Calibri"/>
          <w:sz w:val="24"/>
          <w:szCs w:val="24"/>
          <w:lang w:eastAsia="nb-NO"/>
        </w:rPr>
        <w:t>Forslag til vedtak:</w:t>
      </w:r>
    </w:p>
    <w:p w14:paraId="5913203E" w14:textId="77777777" w:rsidR="00F612A8" w:rsidRDefault="00F612A8" w:rsidP="00F612A8">
      <w:pPr>
        <w:shd w:val="clear" w:color="auto" w:fill="FFFFFF"/>
        <w:spacing w:after="0" w:line="240" w:lineRule="auto"/>
      </w:pPr>
    </w:p>
    <w:p w14:paraId="4DC8C9AF" w14:textId="77777777" w:rsidR="00F612A8" w:rsidRDefault="00F612A8" w:rsidP="00F612A8">
      <w:pPr>
        <w:pStyle w:val="Listeavsnitt"/>
        <w:numPr>
          <w:ilvl w:val="0"/>
          <w:numId w:val="8"/>
        </w:numPr>
        <w:shd w:val="clear" w:color="auto" w:fill="FFFFFF"/>
        <w:spacing w:before="0" w:beforeAutospacing="0" w:after="0" w:afterAutospacing="0"/>
        <w:rPr>
          <w:rFonts w:ascii="Calibri" w:hAnsi="Calibri" w:cs="Calibri"/>
        </w:rPr>
      </w:pPr>
      <w:r>
        <w:rPr>
          <w:rFonts w:ascii="Calibri" w:hAnsi="Calibri" w:cs="Calibri"/>
        </w:rPr>
        <w:t>Den vedtatte strukturen og lovendringene vedtatt i fjor videreføres som fast ordning. Nytt styre skal bestå av fire medlemmer. Leder, nestleder, kasserer/økonomiansvarlig og et styremedlem</w:t>
      </w:r>
    </w:p>
    <w:p w14:paraId="2AEE0C47" w14:textId="77777777" w:rsidR="00F612A8" w:rsidRDefault="00F612A8" w:rsidP="00F612A8">
      <w:pPr>
        <w:pStyle w:val="Listeavsnitt"/>
        <w:numPr>
          <w:ilvl w:val="0"/>
          <w:numId w:val="8"/>
        </w:numPr>
        <w:shd w:val="clear" w:color="auto" w:fill="FFFFFF"/>
        <w:spacing w:before="0" w:beforeAutospacing="0" w:after="0" w:afterAutospacing="0"/>
        <w:rPr>
          <w:rFonts w:ascii="Calibri" w:hAnsi="Calibri" w:cs="Calibri"/>
        </w:rPr>
      </w:pPr>
      <w:r>
        <w:rPr>
          <w:rFonts w:ascii="Calibri" w:hAnsi="Calibri" w:cs="Calibri"/>
        </w:rPr>
        <w:t>Fire faste komiteer besettes av styret. Rødtangen, havnekomite, regattakomite og juniorkomite.</w:t>
      </w:r>
    </w:p>
    <w:p w14:paraId="0959C122" w14:textId="77777777" w:rsidR="00F612A8" w:rsidRDefault="00F612A8" w:rsidP="00F612A8">
      <w:pPr>
        <w:pStyle w:val="Listeavsnitt"/>
        <w:numPr>
          <w:ilvl w:val="0"/>
          <w:numId w:val="8"/>
        </w:numPr>
        <w:shd w:val="clear" w:color="auto" w:fill="FFFFFF"/>
        <w:spacing w:before="0" w:beforeAutospacing="0" w:after="0" w:afterAutospacing="0"/>
      </w:pPr>
      <w:r>
        <w:rPr>
          <w:rFonts w:ascii="Calibri" w:hAnsi="Calibri" w:cs="Calibri"/>
        </w:rPr>
        <w:t>Øvrige komiteer oppnevnes av styret etter behov. </w:t>
      </w:r>
    </w:p>
    <w:p w14:paraId="1DF50D2D" w14:textId="77777777" w:rsidR="005B1CCD" w:rsidRPr="005B1CCD" w:rsidRDefault="005B1CCD" w:rsidP="005B1CCD">
      <w:pPr>
        <w:spacing w:after="0" w:line="240" w:lineRule="auto"/>
        <w:rPr>
          <w:rFonts w:ascii="Times New Roman" w:eastAsia="Times New Roman" w:hAnsi="Times New Roman" w:cs="Times New Roman"/>
          <w:sz w:val="24"/>
          <w:szCs w:val="24"/>
          <w:lang w:eastAsia="zh-CN"/>
        </w:rPr>
      </w:pPr>
    </w:p>
    <w:p w14:paraId="6F685300" w14:textId="77777777" w:rsidR="005B1CCD" w:rsidRPr="00F12AAF" w:rsidRDefault="005B1CCD" w:rsidP="005B1CCD">
      <w:pPr>
        <w:rPr>
          <w:rFonts w:ascii="Times New Roman" w:hAnsi="Times New Roman" w:cs="Times New Roman"/>
        </w:rPr>
      </w:pPr>
    </w:p>
    <w:sectPr w:rsidR="005B1CCD" w:rsidRPr="00F12AAF" w:rsidSect="007E4AE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3FCAE" w14:textId="77777777" w:rsidR="00D86617" w:rsidRDefault="00D86617" w:rsidP="00F61CB4">
      <w:pPr>
        <w:spacing w:after="0" w:line="240" w:lineRule="auto"/>
      </w:pPr>
      <w:r>
        <w:separator/>
      </w:r>
    </w:p>
  </w:endnote>
  <w:endnote w:type="continuationSeparator" w:id="0">
    <w:p w14:paraId="63A79227" w14:textId="77777777" w:rsidR="00D86617" w:rsidRDefault="00D86617" w:rsidP="00F61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94935" w14:textId="77777777" w:rsidR="00990E29" w:rsidRDefault="00990E2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7114" w14:textId="77777777" w:rsidR="00990E29" w:rsidRDefault="00990E29">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C8C7C" w14:textId="77777777" w:rsidR="00990E29" w:rsidRDefault="00990E2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1D5A0" w14:textId="77777777" w:rsidR="00D86617" w:rsidRDefault="00D86617" w:rsidP="00F61CB4">
      <w:pPr>
        <w:spacing w:after="0" w:line="240" w:lineRule="auto"/>
      </w:pPr>
      <w:r>
        <w:separator/>
      </w:r>
    </w:p>
  </w:footnote>
  <w:footnote w:type="continuationSeparator" w:id="0">
    <w:p w14:paraId="5C98635C" w14:textId="77777777" w:rsidR="00D86617" w:rsidRDefault="00D86617" w:rsidP="00F61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3D005" w14:textId="77777777" w:rsidR="00990E29" w:rsidRDefault="00990E2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9236B" w14:textId="4275033A" w:rsidR="00F61CB4" w:rsidRDefault="00990E29" w:rsidP="00F61CB4">
    <w:pPr>
      <w:pStyle w:val="Topptekst"/>
    </w:pPr>
    <w:r>
      <w:rPr>
        <w:noProof/>
      </w:rPr>
      <w:drawing>
        <wp:anchor distT="0" distB="0" distL="114300" distR="114300" simplePos="0" relativeHeight="251661312" behindDoc="1" locked="0" layoutInCell="1" allowOverlap="1" wp14:anchorId="0A76E4D6" wp14:editId="709E2FF2">
          <wp:simplePos x="0" y="0"/>
          <wp:positionH relativeFrom="margin">
            <wp:posOffset>5126636</wp:posOffset>
          </wp:positionH>
          <wp:positionV relativeFrom="paragraph">
            <wp:posOffset>57753</wp:posOffset>
          </wp:positionV>
          <wp:extent cx="854075" cy="483870"/>
          <wp:effectExtent l="0" t="0" r="0" b="0"/>
          <wp:wrapNone/>
          <wp:docPr id="1" name="Bilde 5" descr="Et bilde som inneholder tekst&#10;&#10;Automatisk generert beskrivel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e 5" descr="Et bilde som inneholder tekst&#10;&#10;Automatisk generert beskrivels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483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1CB4">
      <w:rPr>
        <w:noProof/>
      </w:rPr>
      <w:drawing>
        <wp:anchor distT="0" distB="0" distL="114300" distR="114300" simplePos="0" relativeHeight="251659264" behindDoc="1" locked="0" layoutInCell="1" allowOverlap="1" wp14:anchorId="011B877E" wp14:editId="30992081">
          <wp:simplePos x="0" y="0"/>
          <wp:positionH relativeFrom="margin">
            <wp:align>left</wp:align>
          </wp:positionH>
          <wp:positionV relativeFrom="paragraph">
            <wp:posOffset>158115</wp:posOffset>
          </wp:positionV>
          <wp:extent cx="854075" cy="483870"/>
          <wp:effectExtent l="0" t="0" r="0" b="0"/>
          <wp:wrapNone/>
          <wp:docPr id="2" name="Bilde 4" descr="Et bilde som inneholder tekst&#10;&#10;Automatisk generert beskrivel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e 4" descr="Et bilde som inneholder tekst&#10;&#10;Automatisk generert beskrivels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4838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D09CC7" w14:textId="1E0994CD" w:rsidR="00F61CB4" w:rsidRPr="00981316" w:rsidRDefault="00990E29" w:rsidP="00F61CB4">
    <w:pPr>
      <w:pStyle w:val="Topptekst"/>
      <w:jc w:val="center"/>
      <w:rPr>
        <w:color w:val="323E4F"/>
        <w:sz w:val="48"/>
        <w:szCs w:val="48"/>
      </w:rPr>
    </w:pPr>
    <w:r>
      <w:rPr>
        <w:noProof/>
      </w:rPr>
      <w:drawing>
        <wp:anchor distT="0" distB="0" distL="114300" distR="114300" simplePos="0" relativeHeight="251663360" behindDoc="1" locked="0" layoutInCell="1" allowOverlap="1" wp14:anchorId="4D7809FC" wp14:editId="0A0DD745">
          <wp:simplePos x="0" y="0"/>
          <wp:positionH relativeFrom="margin">
            <wp:posOffset>0</wp:posOffset>
          </wp:positionH>
          <wp:positionV relativeFrom="paragraph">
            <wp:posOffset>-635</wp:posOffset>
          </wp:positionV>
          <wp:extent cx="854075" cy="483870"/>
          <wp:effectExtent l="0" t="0" r="0" b="0"/>
          <wp:wrapNone/>
          <wp:docPr id="3" name="Bilde 5" descr="Et bilde som inneholder tekst&#10;&#10;Automatisk generert beskrivel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e 5" descr="Et bilde som inneholder tekst&#10;&#10;Automatisk generert beskrivels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483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1CB4" w:rsidRPr="00981316">
      <w:rPr>
        <w:color w:val="323E4F"/>
        <w:sz w:val="48"/>
        <w:szCs w:val="48"/>
      </w:rPr>
      <w:t>Drammens</w:t>
    </w:r>
    <w:r w:rsidR="00981316" w:rsidRPr="00981316">
      <w:rPr>
        <w:color w:val="323E4F"/>
        <w:sz w:val="48"/>
        <w:szCs w:val="48"/>
      </w:rPr>
      <w:t>fjorden</w:t>
    </w:r>
    <w:r w:rsidR="00F61CB4" w:rsidRPr="00981316">
      <w:rPr>
        <w:color w:val="323E4F"/>
        <w:sz w:val="48"/>
        <w:szCs w:val="48"/>
      </w:rPr>
      <w:t xml:space="preserve"> Seilforening</w:t>
    </w:r>
  </w:p>
  <w:p w14:paraId="613EAACA" w14:textId="77777777" w:rsidR="00F61CB4" w:rsidRDefault="00F61CB4">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21AAB" w14:textId="77777777" w:rsidR="00990E29" w:rsidRDefault="00990E2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462C2"/>
    <w:multiLevelType w:val="multilevel"/>
    <w:tmpl w:val="08642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003975"/>
    <w:multiLevelType w:val="hybridMultilevel"/>
    <w:tmpl w:val="1BD40C4A"/>
    <w:lvl w:ilvl="0" w:tplc="EE446C90">
      <w:start w:val="1"/>
      <w:numFmt w:val="bullet"/>
      <w:lvlText w:val="•"/>
      <w:lvlJc w:val="left"/>
      <w:pPr>
        <w:tabs>
          <w:tab w:val="num" w:pos="720"/>
        </w:tabs>
        <w:ind w:left="720" w:hanging="360"/>
      </w:pPr>
      <w:rPr>
        <w:rFonts w:ascii="Arial" w:hAnsi="Arial" w:hint="default"/>
      </w:rPr>
    </w:lvl>
    <w:lvl w:ilvl="1" w:tplc="49BAD8BC" w:tentative="1">
      <w:start w:val="1"/>
      <w:numFmt w:val="bullet"/>
      <w:lvlText w:val="•"/>
      <w:lvlJc w:val="left"/>
      <w:pPr>
        <w:tabs>
          <w:tab w:val="num" w:pos="1440"/>
        </w:tabs>
        <w:ind w:left="1440" w:hanging="360"/>
      </w:pPr>
      <w:rPr>
        <w:rFonts w:ascii="Arial" w:hAnsi="Arial" w:hint="default"/>
      </w:rPr>
    </w:lvl>
    <w:lvl w:ilvl="2" w:tplc="3D7070E8" w:tentative="1">
      <w:start w:val="1"/>
      <w:numFmt w:val="bullet"/>
      <w:lvlText w:val="•"/>
      <w:lvlJc w:val="left"/>
      <w:pPr>
        <w:tabs>
          <w:tab w:val="num" w:pos="2160"/>
        </w:tabs>
        <w:ind w:left="2160" w:hanging="360"/>
      </w:pPr>
      <w:rPr>
        <w:rFonts w:ascii="Arial" w:hAnsi="Arial" w:hint="default"/>
      </w:rPr>
    </w:lvl>
    <w:lvl w:ilvl="3" w:tplc="D2B4F56E" w:tentative="1">
      <w:start w:val="1"/>
      <w:numFmt w:val="bullet"/>
      <w:lvlText w:val="•"/>
      <w:lvlJc w:val="left"/>
      <w:pPr>
        <w:tabs>
          <w:tab w:val="num" w:pos="2880"/>
        </w:tabs>
        <w:ind w:left="2880" w:hanging="360"/>
      </w:pPr>
      <w:rPr>
        <w:rFonts w:ascii="Arial" w:hAnsi="Arial" w:hint="default"/>
      </w:rPr>
    </w:lvl>
    <w:lvl w:ilvl="4" w:tplc="0686B5D0" w:tentative="1">
      <w:start w:val="1"/>
      <w:numFmt w:val="bullet"/>
      <w:lvlText w:val="•"/>
      <w:lvlJc w:val="left"/>
      <w:pPr>
        <w:tabs>
          <w:tab w:val="num" w:pos="3600"/>
        </w:tabs>
        <w:ind w:left="3600" w:hanging="360"/>
      </w:pPr>
      <w:rPr>
        <w:rFonts w:ascii="Arial" w:hAnsi="Arial" w:hint="default"/>
      </w:rPr>
    </w:lvl>
    <w:lvl w:ilvl="5" w:tplc="86EC8580" w:tentative="1">
      <w:start w:val="1"/>
      <w:numFmt w:val="bullet"/>
      <w:lvlText w:val="•"/>
      <w:lvlJc w:val="left"/>
      <w:pPr>
        <w:tabs>
          <w:tab w:val="num" w:pos="4320"/>
        </w:tabs>
        <w:ind w:left="4320" w:hanging="360"/>
      </w:pPr>
      <w:rPr>
        <w:rFonts w:ascii="Arial" w:hAnsi="Arial" w:hint="default"/>
      </w:rPr>
    </w:lvl>
    <w:lvl w:ilvl="6" w:tplc="0A941792" w:tentative="1">
      <w:start w:val="1"/>
      <w:numFmt w:val="bullet"/>
      <w:lvlText w:val="•"/>
      <w:lvlJc w:val="left"/>
      <w:pPr>
        <w:tabs>
          <w:tab w:val="num" w:pos="5040"/>
        </w:tabs>
        <w:ind w:left="5040" w:hanging="360"/>
      </w:pPr>
      <w:rPr>
        <w:rFonts w:ascii="Arial" w:hAnsi="Arial" w:hint="default"/>
      </w:rPr>
    </w:lvl>
    <w:lvl w:ilvl="7" w:tplc="C3BA29D2" w:tentative="1">
      <w:start w:val="1"/>
      <w:numFmt w:val="bullet"/>
      <w:lvlText w:val="•"/>
      <w:lvlJc w:val="left"/>
      <w:pPr>
        <w:tabs>
          <w:tab w:val="num" w:pos="5760"/>
        </w:tabs>
        <w:ind w:left="5760" w:hanging="360"/>
      </w:pPr>
      <w:rPr>
        <w:rFonts w:ascii="Arial" w:hAnsi="Arial" w:hint="default"/>
      </w:rPr>
    </w:lvl>
    <w:lvl w:ilvl="8" w:tplc="D9D2F96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F743513"/>
    <w:multiLevelType w:val="hybridMultilevel"/>
    <w:tmpl w:val="BA341614"/>
    <w:lvl w:ilvl="0" w:tplc="473EA6F0">
      <w:start w:val="1"/>
      <w:numFmt w:val="decimal"/>
      <w:lvlText w:val="%1."/>
      <w:lvlJc w:val="left"/>
      <w:pPr>
        <w:tabs>
          <w:tab w:val="num" w:pos="720"/>
        </w:tabs>
        <w:ind w:left="720" w:hanging="360"/>
      </w:pPr>
    </w:lvl>
    <w:lvl w:ilvl="1" w:tplc="B4F234E6" w:tentative="1">
      <w:start w:val="1"/>
      <w:numFmt w:val="decimal"/>
      <w:lvlText w:val="%2."/>
      <w:lvlJc w:val="left"/>
      <w:pPr>
        <w:tabs>
          <w:tab w:val="num" w:pos="1440"/>
        </w:tabs>
        <w:ind w:left="1440" w:hanging="360"/>
      </w:pPr>
    </w:lvl>
    <w:lvl w:ilvl="2" w:tplc="C66CD086" w:tentative="1">
      <w:start w:val="1"/>
      <w:numFmt w:val="decimal"/>
      <w:lvlText w:val="%3."/>
      <w:lvlJc w:val="left"/>
      <w:pPr>
        <w:tabs>
          <w:tab w:val="num" w:pos="2160"/>
        </w:tabs>
        <w:ind w:left="2160" w:hanging="360"/>
      </w:pPr>
    </w:lvl>
    <w:lvl w:ilvl="3" w:tplc="2B48AED4" w:tentative="1">
      <w:start w:val="1"/>
      <w:numFmt w:val="decimal"/>
      <w:lvlText w:val="%4."/>
      <w:lvlJc w:val="left"/>
      <w:pPr>
        <w:tabs>
          <w:tab w:val="num" w:pos="2880"/>
        </w:tabs>
        <w:ind w:left="2880" w:hanging="360"/>
      </w:pPr>
    </w:lvl>
    <w:lvl w:ilvl="4" w:tplc="7C7031E6" w:tentative="1">
      <w:start w:val="1"/>
      <w:numFmt w:val="decimal"/>
      <w:lvlText w:val="%5."/>
      <w:lvlJc w:val="left"/>
      <w:pPr>
        <w:tabs>
          <w:tab w:val="num" w:pos="3600"/>
        </w:tabs>
        <w:ind w:left="3600" w:hanging="360"/>
      </w:pPr>
    </w:lvl>
    <w:lvl w:ilvl="5" w:tplc="A3DCE004" w:tentative="1">
      <w:start w:val="1"/>
      <w:numFmt w:val="decimal"/>
      <w:lvlText w:val="%6."/>
      <w:lvlJc w:val="left"/>
      <w:pPr>
        <w:tabs>
          <w:tab w:val="num" w:pos="4320"/>
        </w:tabs>
        <w:ind w:left="4320" w:hanging="360"/>
      </w:pPr>
    </w:lvl>
    <w:lvl w:ilvl="6" w:tplc="BB4E2BBA" w:tentative="1">
      <w:start w:val="1"/>
      <w:numFmt w:val="decimal"/>
      <w:lvlText w:val="%7."/>
      <w:lvlJc w:val="left"/>
      <w:pPr>
        <w:tabs>
          <w:tab w:val="num" w:pos="5040"/>
        </w:tabs>
        <w:ind w:left="5040" w:hanging="360"/>
      </w:pPr>
    </w:lvl>
    <w:lvl w:ilvl="7" w:tplc="E9D65076" w:tentative="1">
      <w:start w:val="1"/>
      <w:numFmt w:val="decimal"/>
      <w:lvlText w:val="%8."/>
      <w:lvlJc w:val="left"/>
      <w:pPr>
        <w:tabs>
          <w:tab w:val="num" w:pos="5760"/>
        </w:tabs>
        <w:ind w:left="5760" w:hanging="360"/>
      </w:pPr>
    </w:lvl>
    <w:lvl w:ilvl="8" w:tplc="4942DC80" w:tentative="1">
      <w:start w:val="1"/>
      <w:numFmt w:val="decimal"/>
      <w:lvlText w:val="%9."/>
      <w:lvlJc w:val="left"/>
      <w:pPr>
        <w:tabs>
          <w:tab w:val="num" w:pos="6480"/>
        </w:tabs>
        <w:ind w:left="6480" w:hanging="360"/>
      </w:pPr>
    </w:lvl>
  </w:abstractNum>
  <w:abstractNum w:abstractNumId="3" w15:restartNumberingAfterBreak="0">
    <w:nsid w:val="34920166"/>
    <w:multiLevelType w:val="hybridMultilevel"/>
    <w:tmpl w:val="9D7AD8EA"/>
    <w:lvl w:ilvl="0" w:tplc="49A6ECA4">
      <w:start w:val="1"/>
      <w:numFmt w:val="bullet"/>
      <w:lvlText w:val="•"/>
      <w:lvlJc w:val="left"/>
      <w:pPr>
        <w:tabs>
          <w:tab w:val="num" w:pos="720"/>
        </w:tabs>
        <w:ind w:left="720" w:hanging="360"/>
      </w:pPr>
      <w:rPr>
        <w:rFonts w:ascii="Arial" w:hAnsi="Arial" w:hint="default"/>
      </w:rPr>
    </w:lvl>
    <w:lvl w:ilvl="1" w:tplc="D8F258D8" w:tentative="1">
      <w:start w:val="1"/>
      <w:numFmt w:val="bullet"/>
      <w:lvlText w:val="•"/>
      <w:lvlJc w:val="left"/>
      <w:pPr>
        <w:tabs>
          <w:tab w:val="num" w:pos="1440"/>
        </w:tabs>
        <w:ind w:left="1440" w:hanging="360"/>
      </w:pPr>
      <w:rPr>
        <w:rFonts w:ascii="Arial" w:hAnsi="Arial" w:hint="default"/>
      </w:rPr>
    </w:lvl>
    <w:lvl w:ilvl="2" w:tplc="C76AE904" w:tentative="1">
      <w:start w:val="1"/>
      <w:numFmt w:val="bullet"/>
      <w:lvlText w:val="•"/>
      <w:lvlJc w:val="left"/>
      <w:pPr>
        <w:tabs>
          <w:tab w:val="num" w:pos="2160"/>
        </w:tabs>
        <w:ind w:left="2160" w:hanging="360"/>
      </w:pPr>
      <w:rPr>
        <w:rFonts w:ascii="Arial" w:hAnsi="Arial" w:hint="default"/>
      </w:rPr>
    </w:lvl>
    <w:lvl w:ilvl="3" w:tplc="BAC0DF60" w:tentative="1">
      <w:start w:val="1"/>
      <w:numFmt w:val="bullet"/>
      <w:lvlText w:val="•"/>
      <w:lvlJc w:val="left"/>
      <w:pPr>
        <w:tabs>
          <w:tab w:val="num" w:pos="2880"/>
        </w:tabs>
        <w:ind w:left="2880" w:hanging="360"/>
      </w:pPr>
      <w:rPr>
        <w:rFonts w:ascii="Arial" w:hAnsi="Arial" w:hint="default"/>
      </w:rPr>
    </w:lvl>
    <w:lvl w:ilvl="4" w:tplc="E5B84246" w:tentative="1">
      <w:start w:val="1"/>
      <w:numFmt w:val="bullet"/>
      <w:lvlText w:val="•"/>
      <w:lvlJc w:val="left"/>
      <w:pPr>
        <w:tabs>
          <w:tab w:val="num" w:pos="3600"/>
        </w:tabs>
        <w:ind w:left="3600" w:hanging="360"/>
      </w:pPr>
      <w:rPr>
        <w:rFonts w:ascii="Arial" w:hAnsi="Arial" w:hint="default"/>
      </w:rPr>
    </w:lvl>
    <w:lvl w:ilvl="5" w:tplc="E2883090" w:tentative="1">
      <w:start w:val="1"/>
      <w:numFmt w:val="bullet"/>
      <w:lvlText w:val="•"/>
      <w:lvlJc w:val="left"/>
      <w:pPr>
        <w:tabs>
          <w:tab w:val="num" w:pos="4320"/>
        </w:tabs>
        <w:ind w:left="4320" w:hanging="360"/>
      </w:pPr>
      <w:rPr>
        <w:rFonts w:ascii="Arial" w:hAnsi="Arial" w:hint="default"/>
      </w:rPr>
    </w:lvl>
    <w:lvl w:ilvl="6" w:tplc="68A05ECC" w:tentative="1">
      <w:start w:val="1"/>
      <w:numFmt w:val="bullet"/>
      <w:lvlText w:val="•"/>
      <w:lvlJc w:val="left"/>
      <w:pPr>
        <w:tabs>
          <w:tab w:val="num" w:pos="5040"/>
        </w:tabs>
        <w:ind w:left="5040" w:hanging="360"/>
      </w:pPr>
      <w:rPr>
        <w:rFonts w:ascii="Arial" w:hAnsi="Arial" w:hint="default"/>
      </w:rPr>
    </w:lvl>
    <w:lvl w:ilvl="7" w:tplc="17E27F26" w:tentative="1">
      <w:start w:val="1"/>
      <w:numFmt w:val="bullet"/>
      <w:lvlText w:val="•"/>
      <w:lvlJc w:val="left"/>
      <w:pPr>
        <w:tabs>
          <w:tab w:val="num" w:pos="5760"/>
        </w:tabs>
        <w:ind w:left="5760" w:hanging="360"/>
      </w:pPr>
      <w:rPr>
        <w:rFonts w:ascii="Arial" w:hAnsi="Arial" w:hint="default"/>
      </w:rPr>
    </w:lvl>
    <w:lvl w:ilvl="8" w:tplc="5B148B8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4C84748"/>
    <w:multiLevelType w:val="hybridMultilevel"/>
    <w:tmpl w:val="BBAC3B36"/>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5" w15:restartNumberingAfterBreak="0">
    <w:nsid w:val="627310B5"/>
    <w:multiLevelType w:val="hybridMultilevel"/>
    <w:tmpl w:val="26B8E40C"/>
    <w:lvl w:ilvl="0" w:tplc="58C4EA08">
      <w:start w:val="1"/>
      <w:numFmt w:val="bullet"/>
      <w:lvlText w:val="•"/>
      <w:lvlJc w:val="left"/>
      <w:pPr>
        <w:tabs>
          <w:tab w:val="num" w:pos="720"/>
        </w:tabs>
        <w:ind w:left="720" w:hanging="360"/>
      </w:pPr>
      <w:rPr>
        <w:rFonts w:ascii="Arial" w:hAnsi="Arial" w:hint="default"/>
      </w:rPr>
    </w:lvl>
    <w:lvl w:ilvl="1" w:tplc="C354E008" w:tentative="1">
      <w:start w:val="1"/>
      <w:numFmt w:val="bullet"/>
      <w:lvlText w:val="•"/>
      <w:lvlJc w:val="left"/>
      <w:pPr>
        <w:tabs>
          <w:tab w:val="num" w:pos="1440"/>
        </w:tabs>
        <w:ind w:left="1440" w:hanging="360"/>
      </w:pPr>
      <w:rPr>
        <w:rFonts w:ascii="Arial" w:hAnsi="Arial" w:hint="default"/>
      </w:rPr>
    </w:lvl>
    <w:lvl w:ilvl="2" w:tplc="3C4204A6" w:tentative="1">
      <w:start w:val="1"/>
      <w:numFmt w:val="bullet"/>
      <w:lvlText w:val="•"/>
      <w:lvlJc w:val="left"/>
      <w:pPr>
        <w:tabs>
          <w:tab w:val="num" w:pos="2160"/>
        </w:tabs>
        <w:ind w:left="2160" w:hanging="360"/>
      </w:pPr>
      <w:rPr>
        <w:rFonts w:ascii="Arial" w:hAnsi="Arial" w:hint="default"/>
      </w:rPr>
    </w:lvl>
    <w:lvl w:ilvl="3" w:tplc="974601E2" w:tentative="1">
      <w:start w:val="1"/>
      <w:numFmt w:val="bullet"/>
      <w:lvlText w:val="•"/>
      <w:lvlJc w:val="left"/>
      <w:pPr>
        <w:tabs>
          <w:tab w:val="num" w:pos="2880"/>
        </w:tabs>
        <w:ind w:left="2880" w:hanging="360"/>
      </w:pPr>
      <w:rPr>
        <w:rFonts w:ascii="Arial" w:hAnsi="Arial" w:hint="default"/>
      </w:rPr>
    </w:lvl>
    <w:lvl w:ilvl="4" w:tplc="B8704C1E" w:tentative="1">
      <w:start w:val="1"/>
      <w:numFmt w:val="bullet"/>
      <w:lvlText w:val="•"/>
      <w:lvlJc w:val="left"/>
      <w:pPr>
        <w:tabs>
          <w:tab w:val="num" w:pos="3600"/>
        </w:tabs>
        <w:ind w:left="3600" w:hanging="360"/>
      </w:pPr>
      <w:rPr>
        <w:rFonts w:ascii="Arial" w:hAnsi="Arial" w:hint="default"/>
      </w:rPr>
    </w:lvl>
    <w:lvl w:ilvl="5" w:tplc="6BB68FB2" w:tentative="1">
      <w:start w:val="1"/>
      <w:numFmt w:val="bullet"/>
      <w:lvlText w:val="•"/>
      <w:lvlJc w:val="left"/>
      <w:pPr>
        <w:tabs>
          <w:tab w:val="num" w:pos="4320"/>
        </w:tabs>
        <w:ind w:left="4320" w:hanging="360"/>
      </w:pPr>
      <w:rPr>
        <w:rFonts w:ascii="Arial" w:hAnsi="Arial" w:hint="default"/>
      </w:rPr>
    </w:lvl>
    <w:lvl w:ilvl="6" w:tplc="193A15DA" w:tentative="1">
      <w:start w:val="1"/>
      <w:numFmt w:val="bullet"/>
      <w:lvlText w:val="•"/>
      <w:lvlJc w:val="left"/>
      <w:pPr>
        <w:tabs>
          <w:tab w:val="num" w:pos="5040"/>
        </w:tabs>
        <w:ind w:left="5040" w:hanging="360"/>
      </w:pPr>
      <w:rPr>
        <w:rFonts w:ascii="Arial" w:hAnsi="Arial" w:hint="default"/>
      </w:rPr>
    </w:lvl>
    <w:lvl w:ilvl="7" w:tplc="A418AFFC" w:tentative="1">
      <w:start w:val="1"/>
      <w:numFmt w:val="bullet"/>
      <w:lvlText w:val="•"/>
      <w:lvlJc w:val="left"/>
      <w:pPr>
        <w:tabs>
          <w:tab w:val="num" w:pos="5760"/>
        </w:tabs>
        <w:ind w:left="5760" w:hanging="360"/>
      </w:pPr>
      <w:rPr>
        <w:rFonts w:ascii="Arial" w:hAnsi="Arial" w:hint="default"/>
      </w:rPr>
    </w:lvl>
    <w:lvl w:ilvl="8" w:tplc="F3EA1EA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0B807B7"/>
    <w:multiLevelType w:val="hybridMultilevel"/>
    <w:tmpl w:val="6226B088"/>
    <w:lvl w:ilvl="0" w:tplc="D4B85406">
      <w:start w:val="1"/>
      <w:numFmt w:val="bullet"/>
      <w:lvlText w:val="•"/>
      <w:lvlJc w:val="left"/>
      <w:pPr>
        <w:tabs>
          <w:tab w:val="num" w:pos="720"/>
        </w:tabs>
        <w:ind w:left="720" w:hanging="360"/>
      </w:pPr>
      <w:rPr>
        <w:rFonts w:ascii="Arial" w:hAnsi="Arial" w:hint="default"/>
      </w:rPr>
    </w:lvl>
    <w:lvl w:ilvl="1" w:tplc="04F8E86E" w:tentative="1">
      <w:start w:val="1"/>
      <w:numFmt w:val="bullet"/>
      <w:lvlText w:val="•"/>
      <w:lvlJc w:val="left"/>
      <w:pPr>
        <w:tabs>
          <w:tab w:val="num" w:pos="1440"/>
        </w:tabs>
        <w:ind w:left="1440" w:hanging="360"/>
      </w:pPr>
      <w:rPr>
        <w:rFonts w:ascii="Arial" w:hAnsi="Arial" w:hint="default"/>
      </w:rPr>
    </w:lvl>
    <w:lvl w:ilvl="2" w:tplc="4914EAE2" w:tentative="1">
      <w:start w:val="1"/>
      <w:numFmt w:val="bullet"/>
      <w:lvlText w:val="•"/>
      <w:lvlJc w:val="left"/>
      <w:pPr>
        <w:tabs>
          <w:tab w:val="num" w:pos="2160"/>
        </w:tabs>
        <w:ind w:left="2160" w:hanging="360"/>
      </w:pPr>
      <w:rPr>
        <w:rFonts w:ascii="Arial" w:hAnsi="Arial" w:hint="default"/>
      </w:rPr>
    </w:lvl>
    <w:lvl w:ilvl="3" w:tplc="6E04FBC0" w:tentative="1">
      <w:start w:val="1"/>
      <w:numFmt w:val="bullet"/>
      <w:lvlText w:val="•"/>
      <w:lvlJc w:val="left"/>
      <w:pPr>
        <w:tabs>
          <w:tab w:val="num" w:pos="2880"/>
        </w:tabs>
        <w:ind w:left="2880" w:hanging="360"/>
      </w:pPr>
      <w:rPr>
        <w:rFonts w:ascii="Arial" w:hAnsi="Arial" w:hint="default"/>
      </w:rPr>
    </w:lvl>
    <w:lvl w:ilvl="4" w:tplc="91061C82" w:tentative="1">
      <w:start w:val="1"/>
      <w:numFmt w:val="bullet"/>
      <w:lvlText w:val="•"/>
      <w:lvlJc w:val="left"/>
      <w:pPr>
        <w:tabs>
          <w:tab w:val="num" w:pos="3600"/>
        </w:tabs>
        <w:ind w:left="3600" w:hanging="360"/>
      </w:pPr>
      <w:rPr>
        <w:rFonts w:ascii="Arial" w:hAnsi="Arial" w:hint="default"/>
      </w:rPr>
    </w:lvl>
    <w:lvl w:ilvl="5" w:tplc="1AA80B3A" w:tentative="1">
      <w:start w:val="1"/>
      <w:numFmt w:val="bullet"/>
      <w:lvlText w:val="•"/>
      <w:lvlJc w:val="left"/>
      <w:pPr>
        <w:tabs>
          <w:tab w:val="num" w:pos="4320"/>
        </w:tabs>
        <w:ind w:left="4320" w:hanging="360"/>
      </w:pPr>
      <w:rPr>
        <w:rFonts w:ascii="Arial" w:hAnsi="Arial" w:hint="default"/>
      </w:rPr>
    </w:lvl>
    <w:lvl w:ilvl="6" w:tplc="094AA78E" w:tentative="1">
      <w:start w:val="1"/>
      <w:numFmt w:val="bullet"/>
      <w:lvlText w:val="•"/>
      <w:lvlJc w:val="left"/>
      <w:pPr>
        <w:tabs>
          <w:tab w:val="num" w:pos="5040"/>
        </w:tabs>
        <w:ind w:left="5040" w:hanging="360"/>
      </w:pPr>
      <w:rPr>
        <w:rFonts w:ascii="Arial" w:hAnsi="Arial" w:hint="default"/>
      </w:rPr>
    </w:lvl>
    <w:lvl w:ilvl="7" w:tplc="A78AF1E6" w:tentative="1">
      <w:start w:val="1"/>
      <w:numFmt w:val="bullet"/>
      <w:lvlText w:val="•"/>
      <w:lvlJc w:val="left"/>
      <w:pPr>
        <w:tabs>
          <w:tab w:val="num" w:pos="5760"/>
        </w:tabs>
        <w:ind w:left="5760" w:hanging="360"/>
      </w:pPr>
      <w:rPr>
        <w:rFonts w:ascii="Arial" w:hAnsi="Arial" w:hint="default"/>
      </w:rPr>
    </w:lvl>
    <w:lvl w:ilvl="8" w:tplc="89DAF1F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2C23ABA"/>
    <w:multiLevelType w:val="hybridMultilevel"/>
    <w:tmpl w:val="B1AA52C6"/>
    <w:lvl w:ilvl="0" w:tplc="0414000F">
      <w:start w:val="1"/>
      <w:numFmt w:val="decimal"/>
      <w:lvlText w:val="%1."/>
      <w:lvlJc w:val="left"/>
      <w:pPr>
        <w:ind w:left="1428"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8" w15:restartNumberingAfterBreak="0">
    <w:nsid w:val="743202CC"/>
    <w:multiLevelType w:val="hybridMultilevel"/>
    <w:tmpl w:val="DE90CDE2"/>
    <w:lvl w:ilvl="0" w:tplc="0414000F">
      <w:start w:val="1"/>
      <w:numFmt w:val="decimal"/>
      <w:lvlText w:val="%1."/>
      <w:lvlJc w:val="left"/>
      <w:pPr>
        <w:ind w:left="1428" w:hanging="360"/>
      </w:p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9" w15:restartNumberingAfterBreak="0">
    <w:nsid w:val="7DB44810"/>
    <w:multiLevelType w:val="hybridMultilevel"/>
    <w:tmpl w:val="882EE872"/>
    <w:lvl w:ilvl="0" w:tplc="1144B53E">
      <w:start w:val="1"/>
      <w:numFmt w:val="bullet"/>
      <w:lvlText w:val="•"/>
      <w:lvlJc w:val="left"/>
      <w:pPr>
        <w:tabs>
          <w:tab w:val="num" w:pos="720"/>
        </w:tabs>
        <w:ind w:left="720" w:hanging="360"/>
      </w:pPr>
      <w:rPr>
        <w:rFonts w:ascii="Arial" w:hAnsi="Arial" w:hint="default"/>
      </w:rPr>
    </w:lvl>
    <w:lvl w:ilvl="1" w:tplc="B3F2F678" w:tentative="1">
      <w:start w:val="1"/>
      <w:numFmt w:val="bullet"/>
      <w:lvlText w:val="•"/>
      <w:lvlJc w:val="left"/>
      <w:pPr>
        <w:tabs>
          <w:tab w:val="num" w:pos="1440"/>
        </w:tabs>
        <w:ind w:left="1440" w:hanging="360"/>
      </w:pPr>
      <w:rPr>
        <w:rFonts w:ascii="Arial" w:hAnsi="Arial" w:hint="default"/>
      </w:rPr>
    </w:lvl>
    <w:lvl w:ilvl="2" w:tplc="1E18CB84" w:tentative="1">
      <w:start w:val="1"/>
      <w:numFmt w:val="bullet"/>
      <w:lvlText w:val="•"/>
      <w:lvlJc w:val="left"/>
      <w:pPr>
        <w:tabs>
          <w:tab w:val="num" w:pos="2160"/>
        </w:tabs>
        <w:ind w:left="2160" w:hanging="360"/>
      </w:pPr>
      <w:rPr>
        <w:rFonts w:ascii="Arial" w:hAnsi="Arial" w:hint="default"/>
      </w:rPr>
    </w:lvl>
    <w:lvl w:ilvl="3" w:tplc="30FCB57A" w:tentative="1">
      <w:start w:val="1"/>
      <w:numFmt w:val="bullet"/>
      <w:lvlText w:val="•"/>
      <w:lvlJc w:val="left"/>
      <w:pPr>
        <w:tabs>
          <w:tab w:val="num" w:pos="2880"/>
        </w:tabs>
        <w:ind w:left="2880" w:hanging="360"/>
      </w:pPr>
      <w:rPr>
        <w:rFonts w:ascii="Arial" w:hAnsi="Arial" w:hint="default"/>
      </w:rPr>
    </w:lvl>
    <w:lvl w:ilvl="4" w:tplc="B188471C" w:tentative="1">
      <w:start w:val="1"/>
      <w:numFmt w:val="bullet"/>
      <w:lvlText w:val="•"/>
      <w:lvlJc w:val="left"/>
      <w:pPr>
        <w:tabs>
          <w:tab w:val="num" w:pos="3600"/>
        </w:tabs>
        <w:ind w:left="3600" w:hanging="360"/>
      </w:pPr>
      <w:rPr>
        <w:rFonts w:ascii="Arial" w:hAnsi="Arial" w:hint="default"/>
      </w:rPr>
    </w:lvl>
    <w:lvl w:ilvl="5" w:tplc="76F295AA" w:tentative="1">
      <w:start w:val="1"/>
      <w:numFmt w:val="bullet"/>
      <w:lvlText w:val="•"/>
      <w:lvlJc w:val="left"/>
      <w:pPr>
        <w:tabs>
          <w:tab w:val="num" w:pos="4320"/>
        </w:tabs>
        <w:ind w:left="4320" w:hanging="360"/>
      </w:pPr>
      <w:rPr>
        <w:rFonts w:ascii="Arial" w:hAnsi="Arial" w:hint="default"/>
      </w:rPr>
    </w:lvl>
    <w:lvl w:ilvl="6" w:tplc="0CAA40AC" w:tentative="1">
      <w:start w:val="1"/>
      <w:numFmt w:val="bullet"/>
      <w:lvlText w:val="•"/>
      <w:lvlJc w:val="left"/>
      <w:pPr>
        <w:tabs>
          <w:tab w:val="num" w:pos="5040"/>
        </w:tabs>
        <w:ind w:left="5040" w:hanging="360"/>
      </w:pPr>
      <w:rPr>
        <w:rFonts w:ascii="Arial" w:hAnsi="Arial" w:hint="default"/>
      </w:rPr>
    </w:lvl>
    <w:lvl w:ilvl="7" w:tplc="7A64AA56" w:tentative="1">
      <w:start w:val="1"/>
      <w:numFmt w:val="bullet"/>
      <w:lvlText w:val="•"/>
      <w:lvlJc w:val="left"/>
      <w:pPr>
        <w:tabs>
          <w:tab w:val="num" w:pos="5760"/>
        </w:tabs>
        <w:ind w:left="5760" w:hanging="360"/>
      </w:pPr>
      <w:rPr>
        <w:rFonts w:ascii="Arial" w:hAnsi="Arial" w:hint="default"/>
      </w:rPr>
    </w:lvl>
    <w:lvl w:ilvl="8" w:tplc="2AD48D52" w:tentative="1">
      <w:start w:val="1"/>
      <w:numFmt w:val="bullet"/>
      <w:lvlText w:val="•"/>
      <w:lvlJc w:val="left"/>
      <w:pPr>
        <w:tabs>
          <w:tab w:val="num" w:pos="6480"/>
        </w:tabs>
        <w:ind w:left="6480" w:hanging="360"/>
      </w:pPr>
      <w:rPr>
        <w:rFonts w:ascii="Arial" w:hAnsi="Arial" w:hint="default"/>
      </w:rPr>
    </w:lvl>
  </w:abstractNum>
  <w:num w:numId="1" w16cid:durableId="828054946">
    <w:abstractNumId w:val="9"/>
  </w:num>
  <w:num w:numId="2" w16cid:durableId="1976138855">
    <w:abstractNumId w:val="6"/>
  </w:num>
  <w:num w:numId="3" w16cid:durableId="1881281487">
    <w:abstractNumId w:val="5"/>
  </w:num>
  <w:num w:numId="4" w16cid:durableId="680550605">
    <w:abstractNumId w:val="1"/>
  </w:num>
  <w:num w:numId="5" w16cid:durableId="970594071">
    <w:abstractNumId w:val="3"/>
  </w:num>
  <w:num w:numId="6" w16cid:durableId="921448630">
    <w:abstractNumId w:val="2"/>
  </w:num>
  <w:num w:numId="7" w16cid:durableId="831332052">
    <w:abstractNumId w:val="0"/>
  </w:num>
  <w:num w:numId="8" w16cid:durableId="5133007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3459213">
    <w:abstractNumId w:val="7"/>
  </w:num>
  <w:num w:numId="10" w16cid:durableId="19942183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272"/>
    <w:rsid w:val="0001224E"/>
    <w:rsid w:val="00047D45"/>
    <w:rsid w:val="000B7558"/>
    <w:rsid w:val="001014C3"/>
    <w:rsid w:val="00117784"/>
    <w:rsid w:val="00127DDE"/>
    <w:rsid w:val="002352A4"/>
    <w:rsid w:val="00257FC4"/>
    <w:rsid w:val="00374127"/>
    <w:rsid w:val="003A1F8A"/>
    <w:rsid w:val="004577EB"/>
    <w:rsid w:val="004F4572"/>
    <w:rsid w:val="005951F0"/>
    <w:rsid w:val="005B1CCD"/>
    <w:rsid w:val="006B49E7"/>
    <w:rsid w:val="006D0272"/>
    <w:rsid w:val="00760EE6"/>
    <w:rsid w:val="00763B27"/>
    <w:rsid w:val="0077241B"/>
    <w:rsid w:val="00784F6C"/>
    <w:rsid w:val="007E3ABE"/>
    <w:rsid w:val="007E4AE4"/>
    <w:rsid w:val="007F2AAC"/>
    <w:rsid w:val="00817BBE"/>
    <w:rsid w:val="008858B9"/>
    <w:rsid w:val="0088623E"/>
    <w:rsid w:val="008D1974"/>
    <w:rsid w:val="009015DF"/>
    <w:rsid w:val="009123BA"/>
    <w:rsid w:val="009150AF"/>
    <w:rsid w:val="00981316"/>
    <w:rsid w:val="00990E29"/>
    <w:rsid w:val="009D40ED"/>
    <w:rsid w:val="009E1C25"/>
    <w:rsid w:val="00AB671B"/>
    <w:rsid w:val="00AF67D9"/>
    <w:rsid w:val="00BB12ED"/>
    <w:rsid w:val="00BE27C3"/>
    <w:rsid w:val="00D45447"/>
    <w:rsid w:val="00D52E0E"/>
    <w:rsid w:val="00D86617"/>
    <w:rsid w:val="00D91B74"/>
    <w:rsid w:val="00DD4017"/>
    <w:rsid w:val="00DF7140"/>
    <w:rsid w:val="00E22ABA"/>
    <w:rsid w:val="00E22E1A"/>
    <w:rsid w:val="00E5303E"/>
    <w:rsid w:val="00EB10F9"/>
    <w:rsid w:val="00EB563F"/>
    <w:rsid w:val="00F12AAF"/>
    <w:rsid w:val="00F3085A"/>
    <w:rsid w:val="00F612A8"/>
    <w:rsid w:val="00F61CB4"/>
    <w:rsid w:val="00FF3AC9"/>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727A6"/>
  <w15:chartTrackingRefBased/>
  <w15:docId w15:val="{CAAF8582-4A69-4E36-89C7-6EEABC7B9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F61CB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61CB4"/>
  </w:style>
  <w:style w:type="paragraph" w:styleId="Bunntekst">
    <w:name w:val="footer"/>
    <w:basedOn w:val="Normal"/>
    <w:link w:val="BunntekstTegn"/>
    <w:uiPriority w:val="99"/>
    <w:unhideWhenUsed/>
    <w:rsid w:val="00F61CB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61CB4"/>
  </w:style>
  <w:style w:type="paragraph" w:styleId="Listeavsnitt">
    <w:name w:val="List Paragraph"/>
    <w:basedOn w:val="Normal"/>
    <w:uiPriority w:val="34"/>
    <w:qFormat/>
    <w:rsid w:val="005B1CCD"/>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975105">
      <w:bodyDiv w:val="1"/>
      <w:marLeft w:val="0"/>
      <w:marRight w:val="0"/>
      <w:marTop w:val="0"/>
      <w:marBottom w:val="0"/>
      <w:divBdr>
        <w:top w:val="none" w:sz="0" w:space="0" w:color="auto"/>
        <w:left w:val="none" w:sz="0" w:space="0" w:color="auto"/>
        <w:bottom w:val="none" w:sz="0" w:space="0" w:color="auto"/>
        <w:right w:val="none" w:sz="0" w:space="0" w:color="auto"/>
      </w:divBdr>
      <w:divsChild>
        <w:div w:id="1561943706">
          <w:marLeft w:val="0"/>
          <w:marRight w:val="0"/>
          <w:marTop w:val="0"/>
          <w:marBottom w:val="0"/>
          <w:divBdr>
            <w:top w:val="none" w:sz="0" w:space="0" w:color="auto"/>
            <w:left w:val="none" w:sz="0" w:space="0" w:color="auto"/>
            <w:bottom w:val="none" w:sz="0" w:space="0" w:color="auto"/>
            <w:right w:val="none" w:sz="0" w:space="0" w:color="auto"/>
          </w:divBdr>
        </w:div>
        <w:div w:id="1372613468">
          <w:marLeft w:val="0"/>
          <w:marRight w:val="0"/>
          <w:marTop w:val="0"/>
          <w:marBottom w:val="0"/>
          <w:divBdr>
            <w:top w:val="none" w:sz="0" w:space="0" w:color="auto"/>
            <w:left w:val="none" w:sz="0" w:space="0" w:color="auto"/>
            <w:bottom w:val="none" w:sz="0" w:space="0" w:color="auto"/>
            <w:right w:val="none" w:sz="0" w:space="0" w:color="auto"/>
          </w:divBdr>
        </w:div>
        <w:div w:id="1560550297">
          <w:marLeft w:val="0"/>
          <w:marRight w:val="0"/>
          <w:marTop w:val="0"/>
          <w:marBottom w:val="0"/>
          <w:divBdr>
            <w:top w:val="none" w:sz="0" w:space="0" w:color="auto"/>
            <w:left w:val="none" w:sz="0" w:space="0" w:color="auto"/>
            <w:bottom w:val="none" w:sz="0" w:space="0" w:color="auto"/>
            <w:right w:val="none" w:sz="0" w:space="0" w:color="auto"/>
          </w:divBdr>
        </w:div>
        <w:div w:id="1213537295">
          <w:marLeft w:val="0"/>
          <w:marRight w:val="0"/>
          <w:marTop w:val="0"/>
          <w:marBottom w:val="0"/>
          <w:divBdr>
            <w:top w:val="none" w:sz="0" w:space="0" w:color="auto"/>
            <w:left w:val="none" w:sz="0" w:space="0" w:color="auto"/>
            <w:bottom w:val="none" w:sz="0" w:space="0" w:color="auto"/>
            <w:right w:val="none" w:sz="0" w:space="0" w:color="auto"/>
          </w:divBdr>
        </w:div>
        <w:div w:id="1393582301">
          <w:marLeft w:val="0"/>
          <w:marRight w:val="0"/>
          <w:marTop w:val="0"/>
          <w:marBottom w:val="0"/>
          <w:divBdr>
            <w:top w:val="none" w:sz="0" w:space="0" w:color="auto"/>
            <w:left w:val="none" w:sz="0" w:space="0" w:color="auto"/>
            <w:bottom w:val="none" w:sz="0" w:space="0" w:color="auto"/>
            <w:right w:val="none" w:sz="0" w:space="0" w:color="auto"/>
          </w:divBdr>
        </w:div>
      </w:divsChild>
    </w:div>
    <w:div w:id="288710905">
      <w:bodyDiv w:val="1"/>
      <w:marLeft w:val="0"/>
      <w:marRight w:val="0"/>
      <w:marTop w:val="0"/>
      <w:marBottom w:val="0"/>
      <w:divBdr>
        <w:top w:val="none" w:sz="0" w:space="0" w:color="auto"/>
        <w:left w:val="none" w:sz="0" w:space="0" w:color="auto"/>
        <w:bottom w:val="none" w:sz="0" w:space="0" w:color="auto"/>
        <w:right w:val="none" w:sz="0" w:space="0" w:color="auto"/>
      </w:divBdr>
      <w:divsChild>
        <w:div w:id="502553527">
          <w:marLeft w:val="0"/>
          <w:marRight w:val="0"/>
          <w:marTop w:val="15"/>
          <w:marBottom w:val="0"/>
          <w:divBdr>
            <w:top w:val="single" w:sz="48" w:space="0" w:color="auto"/>
            <w:left w:val="single" w:sz="48" w:space="0" w:color="auto"/>
            <w:bottom w:val="single" w:sz="48" w:space="0" w:color="auto"/>
            <w:right w:val="single" w:sz="48" w:space="0" w:color="auto"/>
          </w:divBdr>
          <w:divsChild>
            <w:div w:id="197158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660354">
      <w:bodyDiv w:val="1"/>
      <w:marLeft w:val="0"/>
      <w:marRight w:val="0"/>
      <w:marTop w:val="0"/>
      <w:marBottom w:val="0"/>
      <w:divBdr>
        <w:top w:val="none" w:sz="0" w:space="0" w:color="auto"/>
        <w:left w:val="none" w:sz="0" w:space="0" w:color="auto"/>
        <w:bottom w:val="none" w:sz="0" w:space="0" w:color="auto"/>
        <w:right w:val="none" w:sz="0" w:space="0" w:color="auto"/>
      </w:divBdr>
      <w:divsChild>
        <w:div w:id="683097436">
          <w:marLeft w:val="360"/>
          <w:marRight w:val="0"/>
          <w:marTop w:val="200"/>
          <w:marBottom w:val="0"/>
          <w:divBdr>
            <w:top w:val="none" w:sz="0" w:space="0" w:color="auto"/>
            <w:left w:val="none" w:sz="0" w:space="0" w:color="auto"/>
            <w:bottom w:val="none" w:sz="0" w:space="0" w:color="auto"/>
            <w:right w:val="none" w:sz="0" w:space="0" w:color="auto"/>
          </w:divBdr>
        </w:div>
        <w:div w:id="1993678464">
          <w:marLeft w:val="360"/>
          <w:marRight w:val="0"/>
          <w:marTop w:val="200"/>
          <w:marBottom w:val="0"/>
          <w:divBdr>
            <w:top w:val="none" w:sz="0" w:space="0" w:color="auto"/>
            <w:left w:val="none" w:sz="0" w:space="0" w:color="auto"/>
            <w:bottom w:val="none" w:sz="0" w:space="0" w:color="auto"/>
            <w:right w:val="none" w:sz="0" w:space="0" w:color="auto"/>
          </w:divBdr>
        </w:div>
      </w:divsChild>
    </w:div>
    <w:div w:id="846215177">
      <w:bodyDiv w:val="1"/>
      <w:marLeft w:val="0"/>
      <w:marRight w:val="0"/>
      <w:marTop w:val="0"/>
      <w:marBottom w:val="0"/>
      <w:divBdr>
        <w:top w:val="none" w:sz="0" w:space="0" w:color="auto"/>
        <w:left w:val="none" w:sz="0" w:space="0" w:color="auto"/>
        <w:bottom w:val="none" w:sz="0" w:space="0" w:color="auto"/>
        <w:right w:val="none" w:sz="0" w:space="0" w:color="auto"/>
      </w:divBdr>
      <w:divsChild>
        <w:div w:id="494224714">
          <w:marLeft w:val="0"/>
          <w:marRight w:val="0"/>
          <w:marTop w:val="15"/>
          <w:marBottom w:val="0"/>
          <w:divBdr>
            <w:top w:val="single" w:sz="48" w:space="0" w:color="auto"/>
            <w:left w:val="single" w:sz="48" w:space="0" w:color="auto"/>
            <w:bottom w:val="single" w:sz="48" w:space="0" w:color="auto"/>
            <w:right w:val="single" w:sz="48" w:space="0" w:color="auto"/>
          </w:divBdr>
          <w:divsChild>
            <w:div w:id="51920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751400">
      <w:bodyDiv w:val="1"/>
      <w:marLeft w:val="0"/>
      <w:marRight w:val="0"/>
      <w:marTop w:val="0"/>
      <w:marBottom w:val="0"/>
      <w:divBdr>
        <w:top w:val="none" w:sz="0" w:space="0" w:color="auto"/>
        <w:left w:val="none" w:sz="0" w:space="0" w:color="auto"/>
        <w:bottom w:val="none" w:sz="0" w:space="0" w:color="auto"/>
        <w:right w:val="none" w:sz="0" w:space="0" w:color="auto"/>
      </w:divBdr>
      <w:divsChild>
        <w:div w:id="1419863480">
          <w:marLeft w:val="360"/>
          <w:marRight w:val="0"/>
          <w:marTop w:val="200"/>
          <w:marBottom w:val="0"/>
          <w:divBdr>
            <w:top w:val="none" w:sz="0" w:space="0" w:color="auto"/>
            <w:left w:val="none" w:sz="0" w:space="0" w:color="auto"/>
            <w:bottom w:val="none" w:sz="0" w:space="0" w:color="auto"/>
            <w:right w:val="none" w:sz="0" w:space="0" w:color="auto"/>
          </w:divBdr>
        </w:div>
        <w:div w:id="1036152297">
          <w:marLeft w:val="360"/>
          <w:marRight w:val="0"/>
          <w:marTop w:val="200"/>
          <w:marBottom w:val="0"/>
          <w:divBdr>
            <w:top w:val="none" w:sz="0" w:space="0" w:color="auto"/>
            <w:left w:val="none" w:sz="0" w:space="0" w:color="auto"/>
            <w:bottom w:val="none" w:sz="0" w:space="0" w:color="auto"/>
            <w:right w:val="none" w:sz="0" w:space="0" w:color="auto"/>
          </w:divBdr>
        </w:div>
        <w:div w:id="1351758529">
          <w:marLeft w:val="360"/>
          <w:marRight w:val="0"/>
          <w:marTop w:val="200"/>
          <w:marBottom w:val="0"/>
          <w:divBdr>
            <w:top w:val="none" w:sz="0" w:space="0" w:color="auto"/>
            <w:left w:val="none" w:sz="0" w:space="0" w:color="auto"/>
            <w:bottom w:val="none" w:sz="0" w:space="0" w:color="auto"/>
            <w:right w:val="none" w:sz="0" w:space="0" w:color="auto"/>
          </w:divBdr>
        </w:div>
        <w:div w:id="245846048">
          <w:marLeft w:val="360"/>
          <w:marRight w:val="0"/>
          <w:marTop w:val="200"/>
          <w:marBottom w:val="0"/>
          <w:divBdr>
            <w:top w:val="none" w:sz="0" w:space="0" w:color="auto"/>
            <w:left w:val="none" w:sz="0" w:space="0" w:color="auto"/>
            <w:bottom w:val="none" w:sz="0" w:space="0" w:color="auto"/>
            <w:right w:val="none" w:sz="0" w:space="0" w:color="auto"/>
          </w:divBdr>
        </w:div>
        <w:div w:id="388963593">
          <w:marLeft w:val="360"/>
          <w:marRight w:val="0"/>
          <w:marTop w:val="200"/>
          <w:marBottom w:val="0"/>
          <w:divBdr>
            <w:top w:val="none" w:sz="0" w:space="0" w:color="auto"/>
            <w:left w:val="none" w:sz="0" w:space="0" w:color="auto"/>
            <w:bottom w:val="none" w:sz="0" w:space="0" w:color="auto"/>
            <w:right w:val="none" w:sz="0" w:space="0" w:color="auto"/>
          </w:divBdr>
        </w:div>
        <w:div w:id="19287003">
          <w:marLeft w:val="360"/>
          <w:marRight w:val="0"/>
          <w:marTop w:val="200"/>
          <w:marBottom w:val="0"/>
          <w:divBdr>
            <w:top w:val="none" w:sz="0" w:space="0" w:color="auto"/>
            <w:left w:val="none" w:sz="0" w:space="0" w:color="auto"/>
            <w:bottom w:val="none" w:sz="0" w:space="0" w:color="auto"/>
            <w:right w:val="none" w:sz="0" w:space="0" w:color="auto"/>
          </w:divBdr>
        </w:div>
      </w:divsChild>
    </w:div>
    <w:div w:id="1262370605">
      <w:bodyDiv w:val="1"/>
      <w:marLeft w:val="0"/>
      <w:marRight w:val="0"/>
      <w:marTop w:val="0"/>
      <w:marBottom w:val="0"/>
      <w:divBdr>
        <w:top w:val="none" w:sz="0" w:space="0" w:color="auto"/>
        <w:left w:val="none" w:sz="0" w:space="0" w:color="auto"/>
        <w:bottom w:val="none" w:sz="0" w:space="0" w:color="auto"/>
        <w:right w:val="none" w:sz="0" w:space="0" w:color="auto"/>
      </w:divBdr>
      <w:divsChild>
        <w:div w:id="86079759">
          <w:marLeft w:val="360"/>
          <w:marRight w:val="0"/>
          <w:marTop w:val="200"/>
          <w:marBottom w:val="0"/>
          <w:divBdr>
            <w:top w:val="none" w:sz="0" w:space="0" w:color="auto"/>
            <w:left w:val="none" w:sz="0" w:space="0" w:color="auto"/>
            <w:bottom w:val="none" w:sz="0" w:space="0" w:color="auto"/>
            <w:right w:val="none" w:sz="0" w:space="0" w:color="auto"/>
          </w:divBdr>
        </w:div>
        <w:div w:id="971132025">
          <w:marLeft w:val="360"/>
          <w:marRight w:val="0"/>
          <w:marTop w:val="200"/>
          <w:marBottom w:val="0"/>
          <w:divBdr>
            <w:top w:val="none" w:sz="0" w:space="0" w:color="auto"/>
            <w:left w:val="none" w:sz="0" w:space="0" w:color="auto"/>
            <w:bottom w:val="none" w:sz="0" w:space="0" w:color="auto"/>
            <w:right w:val="none" w:sz="0" w:space="0" w:color="auto"/>
          </w:divBdr>
        </w:div>
        <w:div w:id="1867912996">
          <w:marLeft w:val="360"/>
          <w:marRight w:val="0"/>
          <w:marTop w:val="200"/>
          <w:marBottom w:val="0"/>
          <w:divBdr>
            <w:top w:val="none" w:sz="0" w:space="0" w:color="auto"/>
            <w:left w:val="none" w:sz="0" w:space="0" w:color="auto"/>
            <w:bottom w:val="none" w:sz="0" w:space="0" w:color="auto"/>
            <w:right w:val="none" w:sz="0" w:space="0" w:color="auto"/>
          </w:divBdr>
        </w:div>
        <w:div w:id="623386149">
          <w:marLeft w:val="360"/>
          <w:marRight w:val="0"/>
          <w:marTop w:val="200"/>
          <w:marBottom w:val="0"/>
          <w:divBdr>
            <w:top w:val="none" w:sz="0" w:space="0" w:color="auto"/>
            <w:left w:val="none" w:sz="0" w:space="0" w:color="auto"/>
            <w:bottom w:val="none" w:sz="0" w:space="0" w:color="auto"/>
            <w:right w:val="none" w:sz="0" w:space="0" w:color="auto"/>
          </w:divBdr>
        </w:div>
        <w:div w:id="1002047662">
          <w:marLeft w:val="360"/>
          <w:marRight w:val="0"/>
          <w:marTop w:val="200"/>
          <w:marBottom w:val="0"/>
          <w:divBdr>
            <w:top w:val="none" w:sz="0" w:space="0" w:color="auto"/>
            <w:left w:val="none" w:sz="0" w:space="0" w:color="auto"/>
            <w:bottom w:val="none" w:sz="0" w:space="0" w:color="auto"/>
            <w:right w:val="none" w:sz="0" w:space="0" w:color="auto"/>
          </w:divBdr>
        </w:div>
        <w:div w:id="481626034">
          <w:marLeft w:val="360"/>
          <w:marRight w:val="0"/>
          <w:marTop w:val="200"/>
          <w:marBottom w:val="0"/>
          <w:divBdr>
            <w:top w:val="none" w:sz="0" w:space="0" w:color="auto"/>
            <w:left w:val="none" w:sz="0" w:space="0" w:color="auto"/>
            <w:bottom w:val="none" w:sz="0" w:space="0" w:color="auto"/>
            <w:right w:val="none" w:sz="0" w:space="0" w:color="auto"/>
          </w:divBdr>
        </w:div>
      </w:divsChild>
    </w:div>
    <w:div w:id="1938751648">
      <w:bodyDiv w:val="1"/>
      <w:marLeft w:val="0"/>
      <w:marRight w:val="0"/>
      <w:marTop w:val="0"/>
      <w:marBottom w:val="0"/>
      <w:divBdr>
        <w:top w:val="none" w:sz="0" w:space="0" w:color="auto"/>
        <w:left w:val="none" w:sz="0" w:space="0" w:color="auto"/>
        <w:bottom w:val="none" w:sz="0" w:space="0" w:color="auto"/>
        <w:right w:val="none" w:sz="0" w:space="0" w:color="auto"/>
      </w:divBdr>
      <w:divsChild>
        <w:div w:id="618099443">
          <w:marLeft w:val="0"/>
          <w:marRight w:val="0"/>
          <w:marTop w:val="15"/>
          <w:marBottom w:val="0"/>
          <w:divBdr>
            <w:top w:val="single" w:sz="48" w:space="0" w:color="auto"/>
            <w:left w:val="single" w:sz="48" w:space="0" w:color="auto"/>
            <w:bottom w:val="single" w:sz="48" w:space="0" w:color="auto"/>
            <w:right w:val="single" w:sz="48" w:space="0" w:color="auto"/>
          </w:divBdr>
          <w:divsChild>
            <w:div w:id="66297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99185">
      <w:bodyDiv w:val="1"/>
      <w:marLeft w:val="0"/>
      <w:marRight w:val="0"/>
      <w:marTop w:val="0"/>
      <w:marBottom w:val="0"/>
      <w:divBdr>
        <w:top w:val="none" w:sz="0" w:space="0" w:color="auto"/>
        <w:left w:val="none" w:sz="0" w:space="0" w:color="auto"/>
        <w:bottom w:val="none" w:sz="0" w:space="0" w:color="auto"/>
        <w:right w:val="none" w:sz="0" w:space="0" w:color="auto"/>
      </w:divBdr>
      <w:divsChild>
        <w:div w:id="175466479">
          <w:marLeft w:val="360"/>
          <w:marRight w:val="0"/>
          <w:marTop w:val="200"/>
          <w:marBottom w:val="0"/>
          <w:divBdr>
            <w:top w:val="none" w:sz="0" w:space="0" w:color="auto"/>
            <w:left w:val="none" w:sz="0" w:space="0" w:color="auto"/>
            <w:bottom w:val="none" w:sz="0" w:space="0" w:color="auto"/>
            <w:right w:val="none" w:sz="0" w:space="0" w:color="auto"/>
          </w:divBdr>
        </w:div>
        <w:div w:id="7054456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388</Words>
  <Characters>2061</Characters>
  <Application>Microsoft Office Word</Application>
  <DocSecurity>0</DocSecurity>
  <Lines>17</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Øyvind Lybæk Hansen</dc:creator>
  <cp:keywords/>
  <dc:description/>
  <cp:lastModifiedBy>Torbjørn Almeland</cp:lastModifiedBy>
  <cp:revision>3</cp:revision>
  <cp:lastPrinted>2023-02-23T15:08:00Z</cp:lastPrinted>
  <dcterms:created xsi:type="dcterms:W3CDTF">2024-02-28T12:41:00Z</dcterms:created>
  <dcterms:modified xsi:type="dcterms:W3CDTF">2024-02-28T12:50:00Z</dcterms:modified>
</cp:coreProperties>
</file>